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878591ecb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IQON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IQON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cd92c87d74494"/>
      <w:footerReference xmlns:r="http://schemas.openxmlformats.org/officeDocument/2006/relationships" w:type="default" r:id="Rf5039100a1cc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IQON HOLDING AS   ·   Org.nr 997 848 314   ·   Dronningens gate 10 B, Borkeplassen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IQON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cd92c87d74494" /><Relationship Type="http://schemas.openxmlformats.org/officeDocument/2006/relationships/footer" Target="/word/footer1.xml" Id="Rf5039100a1cc4752" /></Relationships>
</file>