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2b913c8e2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SKRIVARHAUG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SKRIVARHAUG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862e183bc48f7"/>
      <w:footerReference xmlns:r="http://schemas.openxmlformats.org/officeDocument/2006/relationships" w:type="default" r:id="Rd1c02f6789cc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SKRIVARHAUG EIENDOM AS   ·   Org.nr 997 678 133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SKRIVARHAUG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862e183bc48f7" /><Relationship Type="http://schemas.openxmlformats.org/officeDocument/2006/relationships/footer" Target="/word/footer1.xml" Id="Rd1c02f6789cc45f9" /></Relationships>
</file>