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d4d10b4f1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bcf1d81e942c8"/>
      <w:footerReference xmlns:r="http://schemas.openxmlformats.org/officeDocument/2006/relationships" w:type="default" r:id="R04be3ed9c0e5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 RØR AS   ·   Org.nr 997 441 885   ·   6259 STORDAL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bcf1d81e942c8" /><Relationship Type="http://schemas.openxmlformats.org/officeDocument/2006/relationships/footer" Target="/word/footer1.xml" Id="R04be3ed9c0e548e9" /></Relationships>
</file>