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79a5f29c094d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Ulset,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HILLESTAD STOKKE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 STOKKE AS</w:t>
      </w:r>
    </w:p>
    <w:sectPr>
      <w:headerReference xmlns:r="http://schemas.openxmlformats.org/officeDocument/2006/relationships" w:type="default" r:id="R42cbfb9cbc1e4739"/>
      <w:footerReference xmlns:r="http://schemas.openxmlformats.org/officeDocument/2006/relationships" w:type="default" r:id="Refaf941e02b440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STOKKE AS   ·   Org.nr 997 311 221   ·   Åsamyrane 88A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cbfb9cbc1e4739" /><Relationship Type="http://schemas.openxmlformats.org/officeDocument/2006/relationships/footer" Target="/word/footer1.xml" Id="Refaf941e02b44031" /></Relationships>
</file>