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594ea2b20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THOMASSEN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THOMASSEN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26ddbddc74f4f"/>
      <w:footerReference xmlns:r="http://schemas.openxmlformats.org/officeDocument/2006/relationships" w:type="default" r:id="R6f9936bbdb50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THOMASSEN BYGG AS   ·   Org.nr 996 476 014   ·   Slettaveien 18   ·   1553 SON   ·   post@btb.as   ·   www.btb.as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THOMASSEN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26ddbddc74f4f" /><Relationship Type="http://schemas.openxmlformats.org/officeDocument/2006/relationships/footer" Target="/word/footer1.xml" Id="R6f9936bbdb504bae" /></Relationships>
</file>