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5926c326f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43d03943a4007"/>
      <w:footerReference xmlns:r="http://schemas.openxmlformats.org/officeDocument/2006/relationships" w:type="default" r:id="R4e7cdcfac61e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43d03943a4007" /><Relationship Type="http://schemas.openxmlformats.org/officeDocument/2006/relationships/footer" Target="/word/footer1.xml" Id="R4e7cdcfac61e468d" /></Relationships>
</file>