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4d57c585d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UNI-FORM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Fauske,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d004cb9a7a1940e7"/>
      <w:footerReference xmlns:r="http://schemas.openxmlformats.org/officeDocument/2006/relationships" w:type="default" r:id="R55faacdc8437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4cb9a7a1940e7" /><Relationship Type="http://schemas.openxmlformats.org/officeDocument/2006/relationships/footer" Target="/word/footer1.xml" Id="R55faacdc84374a28" /></Relationships>
</file>