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8832cfefb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LINWI INVEST AS</w:t>
      </w:r>
    </w:p>
    <w:sectPr>
      <w:headerReference xmlns:r="http://schemas.openxmlformats.org/officeDocument/2006/relationships" w:type="default" r:id="Rc5006851cdc046a4"/>
      <w:footerReference xmlns:r="http://schemas.openxmlformats.org/officeDocument/2006/relationships" w:type="default" r:id="Re67548a1b856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LINWI INVEST AS   ·   Org.nr 994 640 607   ·   c/o Heidi WIggen, Conrad Hemsens vei 10D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LINWI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006851cdc046a4" /><Relationship Type="http://schemas.openxmlformats.org/officeDocument/2006/relationships/footer" Target="/word/footer1.xml" Id="Re67548a1b8564817" /></Relationships>
</file>