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9202554f9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KROGSTAD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892f729b3e894021"/>
      <w:footerReference xmlns:r="http://schemas.openxmlformats.org/officeDocument/2006/relationships" w:type="default" r:id="R8afb1c294e53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f729b3e894021" /><Relationship Type="http://schemas.openxmlformats.org/officeDocument/2006/relationships/footer" Target="/word/footer1.xml" Id="R8afb1c294e534210" /></Relationships>
</file>