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87fd55d2e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EKSAKT EIENDOM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EKSAKT EIENDOM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b18a15e5b4181"/>
      <w:footerReference xmlns:r="http://schemas.openxmlformats.org/officeDocument/2006/relationships" w:type="default" r:id="Rcfced1b7ea9e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EKSAKT EIENDOM &amp; INVEST AS   ·   Org.nr 990 147 272   ·   Frysjaveien 35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EKSAKT EIENDOM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b18a15e5b4181" /><Relationship Type="http://schemas.openxmlformats.org/officeDocument/2006/relationships/footer" Target="/word/footer1.xml" Id="Rcfced1b7ea9e4582" /></Relationships>
</file>