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f10f870131b4fd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SUPERKUL.NO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Greåker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Greåker,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SUPERKUL.NO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99d884e6ccd4cab"/>
      <w:footerReference xmlns:r="http://schemas.openxmlformats.org/officeDocument/2006/relationships" w:type="default" r:id="Rfb620819ac7f4aa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SUPERKUL.NO AS   ·   Org.nr 989 946 749   ·   Grålumveien 4-6   ·   1718 GREÅKER   ·   Tlf. 69 70 50 10   ·   post@superkul.no   ·   www.superkul.no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SUPERKUL.NO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99d884e6ccd4cab" /><Relationship Type="http://schemas.openxmlformats.org/officeDocument/2006/relationships/footer" Target="/word/footer1.xml" Id="Rfb620819ac7f4aa8" /></Relationships>
</file>