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949c8d2244a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HOVDEN INVEST LIMITED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Sw1h 0hw London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Sw1h 0hw London,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HOVDEN INVEST LIMITED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440e87e0eb4230"/>
      <w:footerReference xmlns:r="http://schemas.openxmlformats.org/officeDocument/2006/relationships" w:type="default" r:id="R0e7024bd363940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HOVDEN INVEST LIMITED   ·   Org.nr 989 866 052   ·   83 Victoria Street, Suite 112 A   ·   SW1H 0HW London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HOVDEN INVEST LIMITED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440e87e0eb4230" /><Relationship Type="http://schemas.openxmlformats.org/officeDocument/2006/relationships/footer" Target="/word/footer1.xml" Id="R0e7024bd36394026" /></Relationships>
</file>