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d64f30683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SPITZE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6328d83d046c4862"/>
      <w:footerReference xmlns:r="http://schemas.openxmlformats.org/officeDocument/2006/relationships" w:type="default" r:id="Rabcc21cb93bf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8d83d046c4862" /><Relationship Type="http://schemas.openxmlformats.org/officeDocument/2006/relationships/footer" Target="/word/footer1.xml" Id="Rabcc21cb93bf47ec" /></Relationships>
</file>