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85031681a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SPITZE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81cad021a82541c8"/>
      <w:footerReference xmlns:r="http://schemas.openxmlformats.org/officeDocument/2006/relationships" w:type="default" r:id="R187272891283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ad021a82541c8" /><Relationship Type="http://schemas.openxmlformats.org/officeDocument/2006/relationships/footer" Target="/word/footer1.xml" Id="R18727289128349fc" /></Relationships>
</file>