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2611555ce48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ADICATE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ADICATE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87ada755ae4aa0"/>
      <w:footerReference xmlns:r="http://schemas.openxmlformats.org/officeDocument/2006/relationships" w:type="default" r:id="R3602c391ac9245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87ada755ae4aa0" /><Relationship Type="http://schemas.openxmlformats.org/officeDocument/2006/relationships/footer" Target="/word/footer1.xml" Id="R3602c391ac924539" /></Relationships>
</file>