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d95841a9c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ALKYMI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ALKYMI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707d39d5e48f3"/>
      <w:footerReference xmlns:r="http://schemas.openxmlformats.org/officeDocument/2006/relationships" w:type="default" r:id="R474dc0fee8b645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707d39d5e48f3" /><Relationship Type="http://schemas.openxmlformats.org/officeDocument/2006/relationships/footer" Target="/word/footer1.xml" Id="R474dc0fee8b64589" /></Relationships>
</file>