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4c627a039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GRENLAND HOUSE INTERNATIONAL RESOURCES AS.</w:t>
      </w:r>
    </w:p>
    <w:sectPr>
      <w:headerReference xmlns:r="http://schemas.openxmlformats.org/officeDocument/2006/relationships" w:type="default" r:id="R309abd7d9d0349a3"/>
      <w:footerReference xmlns:r="http://schemas.openxmlformats.org/officeDocument/2006/relationships" w:type="default" r:id="R4f27e6e6459e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abd7d9d0349a3" /><Relationship Type="http://schemas.openxmlformats.org/officeDocument/2006/relationships/footer" Target="/word/footer1.xml" Id="R4f27e6e6459e4db3" /></Relationships>
</file>