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722902c9840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GRENLAND HOUSE INTERNATIONAL RESOURCES AS</w:t>
      </w:r>
    </w:p>
    <w:sectPr>
      <w:headerReference xmlns:r="http://schemas.openxmlformats.org/officeDocument/2006/relationships" w:type="default" r:id="R3c0249429bac4760"/>
      <w:footerReference xmlns:r="http://schemas.openxmlformats.org/officeDocument/2006/relationships" w:type="default" r:id="R3caedee80f96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HOUSE INTERNATIONAL RESOURCES AS   ·   Org.nr 989 268 708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HOUSE INTERNATIONAL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249429bac4760" /><Relationship Type="http://schemas.openxmlformats.org/officeDocument/2006/relationships/footer" Target="/word/footer1.xml" Id="R3caedee80f964889" /></Relationships>
</file>