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deef30c41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6c77494f84bc2"/>
      <w:footerReference xmlns:r="http://schemas.openxmlformats.org/officeDocument/2006/relationships" w:type="default" r:id="Ree81c79b82ac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PLF AS   ·   Org.nr 989 265 202   ·   Dyrbergvegen 18   ·   6240 ØRSKOG   ·   Tlf. 70 27 32 00   ·   plf@firstprocess.no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6c77494f84bc2" /><Relationship Type="http://schemas.openxmlformats.org/officeDocument/2006/relationships/footer" Target="/word/footer1.xml" Id="Ree81c79b82ac444a" /></Relationships>
</file>