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932db1b214c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NICO BYGG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NICO BYGG INVEST AS</w:t>
      </w:r>
    </w:p>
    <w:sectPr>
      <w:headerReference xmlns:r="http://schemas.openxmlformats.org/officeDocument/2006/relationships" w:type="default" r:id="R1ab779de1baf4e7f"/>
      <w:footerReference xmlns:r="http://schemas.openxmlformats.org/officeDocument/2006/relationships" w:type="default" r:id="R7137f47bc475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BYGG INVEST AS   ·   Org.nr 989 259 261   ·   Bjørnsvikveien 5A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779de1baf4e7f" /><Relationship Type="http://schemas.openxmlformats.org/officeDocument/2006/relationships/footer" Target="/word/footer1.xml" Id="R7137f47bc475442c" /></Relationships>
</file>