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58fe2f3a645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BME GROUP AS</w:t>
      </w:r>
    </w:p>
    <w:sectPr>
      <w:headerReference xmlns:r="http://schemas.openxmlformats.org/officeDocument/2006/relationships" w:type="default" r:id="R0b6335e85f4d46d9"/>
      <w:footerReference xmlns:r="http://schemas.openxmlformats.org/officeDocument/2006/relationships" w:type="default" r:id="R1cb3c26dacf2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BME GROUP AS   ·   Org.nr 989 195 921   ·   c/o Christian Petersen, Bygdøy allé 56C   ·   0265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BME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6335e85f4d46d9" /><Relationship Type="http://schemas.openxmlformats.org/officeDocument/2006/relationships/footer" Target="/word/footer1.xml" Id="R1cb3c26dacf24c6c" /></Relationships>
</file>