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75cb22a8448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Nittedal,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HJERTUM HOLDING AS</w:t>
      </w:r>
    </w:p>
    <w:sectPr>
      <w:headerReference xmlns:r="http://schemas.openxmlformats.org/officeDocument/2006/relationships" w:type="default" r:id="R2e9e221ed0654043"/>
      <w:footerReference xmlns:r="http://schemas.openxmlformats.org/officeDocument/2006/relationships" w:type="default" r:id="R020ae969ce14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HJERTUM HOLDING AS   ·   Org.nr 989 184 695   ·   Askveien 95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e221ed0654043" /><Relationship Type="http://schemas.openxmlformats.org/officeDocument/2006/relationships/footer" Target="/word/footer1.xml" Id="R020ae969ce14434f" /></Relationships>
</file>