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3c07de37a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GYLLNA SKOR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GYLLNA SKOR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2e79e7d75243a1"/>
      <w:footerReference xmlns:r="http://schemas.openxmlformats.org/officeDocument/2006/relationships" w:type="default" r:id="R30570137e971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e79e7d75243a1" /><Relationship Type="http://schemas.openxmlformats.org/officeDocument/2006/relationships/footer" Target="/word/footer1.xml" Id="R30570137e97145ed" /></Relationships>
</file>