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d4c5043bc40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1a8f5e4b7ebe4a5c"/>
      <w:footerReference xmlns:r="http://schemas.openxmlformats.org/officeDocument/2006/relationships" w:type="default" r:id="R3394aedcb10a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f5e4b7ebe4a5c" /><Relationship Type="http://schemas.openxmlformats.org/officeDocument/2006/relationships/footer" Target="/word/footer1.xml" Id="R3394aedcb10a4fcf" /></Relationships>
</file>