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754113bc2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CMOLL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CMOLL AS</w:t>
      </w:r>
    </w:p>
    <w:sectPr>
      <w:headerReference xmlns:r="http://schemas.openxmlformats.org/officeDocument/2006/relationships" w:type="default" r:id="Ra1d33959172c4e9b"/>
      <w:footerReference xmlns:r="http://schemas.openxmlformats.org/officeDocument/2006/relationships" w:type="default" r:id="Rf4716a36b2ea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33959172c4e9b" /><Relationship Type="http://schemas.openxmlformats.org/officeDocument/2006/relationships/footer" Target="/word/footer1.xml" Id="Rf4716a36b2ea4c13" /></Relationships>
</file>