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32b0a7d7f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SJØELISE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SJØELISE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edb5ef8054959"/>
      <w:footerReference xmlns:r="http://schemas.openxmlformats.org/officeDocument/2006/relationships" w:type="default" r:id="Rd40e7f70f1e9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SJØELISE AS   ·   Org.nr 989 022 261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SJØELISE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edb5ef8054959" /><Relationship Type="http://schemas.openxmlformats.org/officeDocument/2006/relationships/footer" Target="/word/footer1.xml" Id="Rd40e7f70f1e9450e" /></Relationships>
</file>