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863bf68eba4d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LEIV VIDAR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LEIV VIDAR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3b8f803f1a4cec"/>
      <w:footerReference xmlns:r="http://schemas.openxmlformats.org/officeDocument/2006/relationships" w:type="default" r:id="R950f0f6ad5c242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LEIV VIDAR AS   ·   Org.nr 988 921 521   ·   Birkebeinerveien 2   ·   3517 HØNEFOSS   ·   Tlf. 32 11 20 00   ·   firmapost@leiv-vidar.no   ·   www.leiv-vidar.no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LEIV VIDAR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3b8f803f1a4cec" /><Relationship Type="http://schemas.openxmlformats.org/officeDocument/2006/relationships/footer" Target="/word/footer1.xml" Id="R950f0f6ad5c2422c" /></Relationships>
</file>