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863a7987046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GROUP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GROUP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fbefdc6ad245e8"/>
      <w:footerReference xmlns:r="http://schemas.openxmlformats.org/officeDocument/2006/relationships" w:type="default" r:id="R65d8c0f80af04a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fbefdc6ad245e8" /><Relationship Type="http://schemas.openxmlformats.org/officeDocument/2006/relationships/footer" Target="/word/footer1.xml" Id="R65d8c0f80af04a92" /></Relationships>
</file>