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f9e9f7d4d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 GÅRD HOLDING AS</w:t>
      </w:r>
    </w:p>
    <w:sectPr>
      <w:headerReference xmlns:r="http://schemas.openxmlformats.org/officeDocument/2006/relationships" w:type="default" r:id="Rdcc9fbe1a5684936"/>
      <w:footerReference xmlns:r="http://schemas.openxmlformats.org/officeDocument/2006/relationships" w:type="default" r:id="R31c308941ac2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 GÅRD HOLDING AS   ·   Org.nr 988 539 708   ·   Lundealleen 61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9fbe1a5684936" /><Relationship Type="http://schemas.openxmlformats.org/officeDocument/2006/relationships/footer" Target="/word/footer1.xml" Id="R31c308941ac249f2" /></Relationships>
</file>