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4aeea3a62440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HOLDBAKK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HOLDBAKK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aff88e3a644e03"/>
      <w:footerReference xmlns:r="http://schemas.openxmlformats.org/officeDocument/2006/relationships" w:type="default" r:id="R659aea59eca34c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HOLDBAKK RØR AS   ·   Org.nr 987 941 278   ·   Karivollen   ·   7224 MELHUS   ·   Tlf. 72 87 13 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HOLDBAKK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aff88e3a644e03" /><Relationship Type="http://schemas.openxmlformats.org/officeDocument/2006/relationships/footer" Target="/word/footer1.xml" Id="R659aea59eca34c82" /></Relationships>
</file>