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515dbfe34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MP HOLDING AS.</w:t>
      </w:r>
    </w:p>
    <w:sectPr>
      <w:headerReference xmlns:r="http://schemas.openxmlformats.org/officeDocument/2006/relationships" w:type="default" r:id="Reea38aa939a742b2"/>
      <w:footerReference xmlns:r="http://schemas.openxmlformats.org/officeDocument/2006/relationships" w:type="default" r:id="R235db1498c0d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38aa939a742b2" /><Relationship Type="http://schemas.openxmlformats.org/officeDocument/2006/relationships/footer" Target="/word/footer1.xml" Id="R235db1498c0d4b8e" /></Relationships>
</file>