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4fed2d44a4c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ARNE LOEN AS</w:t>
      </w:r>
    </w:p>
    <w:sectPr>
      <w:headerReference xmlns:r="http://schemas.openxmlformats.org/officeDocument/2006/relationships" w:type="default" r:id="R03fbe8db612848d1"/>
      <w:footerReference xmlns:r="http://schemas.openxmlformats.org/officeDocument/2006/relationships" w:type="default" r:id="Rb44e66cebee14d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LOEN AS   ·   Org.nr 987 617 543   ·   Båtstøjordet 119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LOEN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be8db612848d1" /><Relationship Type="http://schemas.openxmlformats.org/officeDocument/2006/relationships/footer" Target="/word/footer1.xml" Id="Rb44e66cebee14dba" /></Relationships>
</file>