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e43a012d3945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ARNE LOEN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ARNE LOEN AS</w:t>
      </w:r>
    </w:p>
    <w:sectPr>
      <w:headerReference xmlns:r="http://schemas.openxmlformats.org/officeDocument/2006/relationships" w:type="default" r:id="Rabb3867f7a824a15"/>
      <w:footerReference xmlns:r="http://schemas.openxmlformats.org/officeDocument/2006/relationships" w:type="default" r:id="R69c8f511591440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ARNE LOEN AS   ·   Org.nr 987 617 543   ·   Båtstøjordet 119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ARNE LOEN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b3867f7a824a15" /><Relationship Type="http://schemas.openxmlformats.org/officeDocument/2006/relationships/footer" Target="/word/footer1.xml" Id="R69c8f511591440a4" /></Relationships>
</file>