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939339b9544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NORIPTEL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a4656773c33f402b"/>
      <w:footerReference xmlns:r="http://schemas.openxmlformats.org/officeDocument/2006/relationships" w:type="default" r:id="R564cec30b122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56773c33f402b" /><Relationship Type="http://schemas.openxmlformats.org/officeDocument/2006/relationships/footer" Target="/word/footer1.xml" Id="R564cec30b1224fc2" /></Relationships>
</file>