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9443bee82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60258db0a4502"/>
      <w:footerReference xmlns:r="http://schemas.openxmlformats.org/officeDocument/2006/relationships" w:type="default" r:id="Rdb7f5eb16eb2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60258db0a4502" /><Relationship Type="http://schemas.openxmlformats.org/officeDocument/2006/relationships/footer" Target="/word/footer1.xml" Id="Rdb7f5eb16eb24344" /></Relationships>
</file>