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143e3661b4c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437a80c705a7405e"/>
      <w:footerReference xmlns:r="http://schemas.openxmlformats.org/officeDocument/2006/relationships" w:type="default" r:id="R28e67718bcc2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a80c705a7405e" /><Relationship Type="http://schemas.openxmlformats.org/officeDocument/2006/relationships/footer" Target="/word/footer1.xml" Id="R28e67718bcc24ee9" /></Relationships>
</file>