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165a866ce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01428ce2934f49d9"/>
      <w:footerReference xmlns:r="http://schemas.openxmlformats.org/officeDocument/2006/relationships" w:type="default" r:id="R468779ece9bc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28ce2934f49d9" /><Relationship Type="http://schemas.openxmlformats.org/officeDocument/2006/relationships/footer" Target="/word/footer1.xml" Id="R468779ece9bc414e" /></Relationships>
</file>