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b6ce4951f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be62867d79584d07"/>
      <w:footerReference xmlns:r="http://schemas.openxmlformats.org/officeDocument/2006/relationships" w:type="default" r:id="R97e69265b3ba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2867d79584d07" /><Relationship Type="http://schemas.openxmlformats.org/officeDocument/2006/relationships/footer" Target="/word/footer1.xml" Id="R97e69265b3ba4167" /></Relationships>
</file>