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b0835abf742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KARTFORLAGET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9ea5a699699b42e5"/>
      <w:footerReference xmlns:r="http://schemas.openxmlformats.org/officeDocument/2006/relationships" w:type="default" r:id="R9584cd051cd7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5a699699b42e5" /><Relationship Type="http://schemas.openxmlformats.org/officeDocument/2006/relationships/footer" Target="/word/footer1.xml" Id="R9584cd051cd74f0b" /></Relationships>
</file>