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a265a93de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6b726210743bf"/>
      <w:footerReference xmlns:r="http://schemas.openxmlformats.org/officeDocument/2006/relationships" w:type="default" r:id="R198eba5b800a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6b726210743bf" /><Relationship Type="http://schemas.openxmlformats.org/officeDocument/2006/relationships/footer" Target="/word/footer1.xml" Id="R198eba5b800a46ae" /></Relationships>
</file>