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d522c89ac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ec07d318d4e86"/>
      <w:footerReference xmlns:r="http://schemas.openxmlformats.org/officeDocument/2006/relationships" w:type="default" r:id="Rf1d20597e917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983 076 211   ·   Strandveien 138   ·   9790 KJØLLEFJORD   ·   post@fagror.as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ec07d318d4e86" /><Relationship Type="http://schemas.openxmlformats.org/officeDocument/2006/relationships/footer" Target="/word/footer1.xml" Id="Rf1d20597e917403c" /></Relationships>
</file>