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7c0b9a5b542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ØKOMAT RØROS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Røros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Røros,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ØKOMAT RØROS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4295cc82864c27"/>
      <w:footerReference xmlns:r="http://schemas.openxmlformats.org/officeDocument/2006/relationships" w:type="default" r:id="R49d34920901a40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ØKOMAT RØROS AS   ·   Org.nr 982 339 413   ·   Sollihagaen 2   ·   7374 RØROS   ·   stortelneset@online.no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ØKOMAT RØROS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4295cc82864c27" /><Relationship Type="http://schemas.openxmlformats.org/officeDocument/2006/relationships/footer" Target="/word/footer1.xml" Id="R49d34920901a4060" /></Relationships>
</file>