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f99e7eb60eb448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STORO BLIKKENSLAGERVERKSTED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STORO BLIKKENSLAGERVERKSTED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5cc846a2b1c463e"/>
      <w:footerReference xmlns:r="http://schemas.openxmlformats.org/officeDocument/2006/relationships" w:type="default" r:id="Rc73cad20570d4f3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STORO BLIKKENSLAGERVERKSTED AS   ·   Org.nr 981 237 293   ·   Kakkelovnskroken 2   ·   0954 OSLO   ·   Tlf. 22 15 46 90   ·   post@blikkenslager.no   ·   www.blikkenslager.no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STORO BLIKKENSLAGERVERKSTED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5cc846a2b1c463e" /><Relationship Type="http://schemas.openxmlformats.org/officeDocument/2006/relationships/footer" Target="/word/footer1.xml" Id="Rc73cad20570d4f3f" /></Relationships>
</file>