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3fc0e77564c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BARNEHAGENE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BARNEHAGENE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5716cafe3e4bf2"/>
      <w:footerReference xmlns:r="http://schemas.openxmlformats.org/officeDocument/2006/relationships" w:type="default" r:id="Ra4b31ff09896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BARNEHAGENE AS   ·   Org.nr 980 018 563   ·   Karl Johans gate 37   ·   0162 OSLO   ·   Tlf. 63 97 99 97   ·   kristin@norlandiacare.no   ·   www.norlandia.no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BARNEHAGENE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716cafe3e4bf2" /><Relationship Type="http://schemas.openxmlformats.org/officeDocument/2006/relationships/footer" Target="/word/footer1.xml" Id="Ra4b31ff09896444d" /></Relationships>
</file>