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1fa4bac6434b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SKEIE KAPPA INVEST AS</w:t>
      </w:r>
    </w:p>
    <w:sectPr>
      <w:headerReference xmlns:r="http://schemas.openxmlformats.org/officeDocument/2006/relationships" w:type="default" r:id="R2868fb86203c488c"/>
      <w:footerReference xmlns:r="http://schemas.openxmlformats.org/officeDocument/2006/relationships" w:type="default" r:id="R168aa6a8617044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68fb86203c488c" /><Relationship Type="http://schemas.openxmlformats.org/officeDocument/2006/relationships/footer" Target="/word/footer1.xml" Id="R168aa6a861704432" /></Relationships>
</file>