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2762d6b52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5561c94d34a2d"/>
      <w:footerReference xmlns:r="http://schemas.openxmlformats.org/officeDocument/2006/relationships" w:type="default" r:id="R6e18ae46e9b6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MAGNUSSEN INVEST AS   ·   Org.nr 979 177 461   ·   Gustav Wenztelsvei 9   ·   1385 ASKER   ·   Tlf. 66 79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5561c94d34a2d" /><Relationship Type="http://schemas.openxmlformats.org/officeDocument/2006/relationships/footer" Target="/word/footer1.xml" Id="R6e18ae46e9b64301" /></Relationships>
</file>