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4652b8a6d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SKANCKE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SKANCKE AS</w:t>
      </w:r>
    </w:p>
    <w:sectPr>
      <w:headerReference xmlns:r="http://schemas.openxmlformats.org/officeDocument/2006/relationships" w:type="default" r:id="R2e40e13853f34e2c"/>
      <w:footerReference xmlns:r="http://schemas.openxmlformats.org/officeDocument/2006/relationships" w:type="default" r:id="R5f0dbd680573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SKANCKE AS   ·   Org.nr 976 545 281   ·   Stamphusveien 3   ·   7374 RØROS   ·   Tlf. 72 40 91 70   ·   post@skancke-as.no   ·   www.skancke-as.no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SKANCKE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0e13853f34e2c" /><Relationship Type="http://schemas.openxmlformats.org/officeDocument/2006/relationships/footer" Target="/word/footer1.xml" Id="R5f0dbd68057348c3" /></Relationships>
</file>