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30a8e0340140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ROGNE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Beitostølen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Beitostølen,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ROGNE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8ae3aa39e14322"/>
      <w:footerReference xmlns:r="http://schemas.openxmlformats.org/officeDocument/2006/relationships" w:type="default" r:id="R222fcddebda140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ROGNE BYGG AS   ·   Org.nr 976 135 253   ·   Bygdinvegen 3652   ·   2953 BEITOSTØLEN   ·   Tlf. 61 34 24 40   ·   info@rognebygg.no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ROGNE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8ae3aa39e14322" /><Relationship Type="http://schemas.openxmlformats.org/officeDocument/2006/relationships/footer" Target="/word/footer1.xml" Id="R222fcddebda14099" /></Relationships>
</file>