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2f8008841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c9e0adfb64ce2"/>
      <w:footerReference xmlns:r="http://schemas.openxmlformats.org/officeDocument/2006/relationships" w:type="default" r:id="Rbda6c850c2ef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c9e0adfb64ce2" /><Relationship Type="http://schemas.openxmlformats.org/officeDocument/2006/relationships/footer" Target="/word/footer1.xml" Id="Rbda6c850c2ef453f" /></Relationships>
</file>