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180435508b4d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FET BILVERKSTED LAKK &amp; KAROSSERI DA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Fetsund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Fetsund,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FET BILVERKSTED LAKK &amp; KAROSSERI DA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de369f356b4422"/>
      <w:footerReference xmlns:r="http://schemas.openxmlformats.org/officeDocument/2006/relationships" w:type="default" r:id="Ra53316089aa347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FET BILVERKSTED LAKK &amp; KAROSSERI DA   ·   Org.nr 975 836 053   ·   c/o Løvås, Rovenveien 384   ·   1900 FETSUND   ·   Tlf. 63 88 25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FET BILVERKSTED LAKK &amp; KAROSSERI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de369f356b4422" /><Relationship Type="http://schemas.openxmlformats.org/officeDocument/2006/relationships/footer" Target="/word/footer1.xml" Id="Ra53316089aa3474d" /></Relationships>
</file>